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92D41" w:rsidRDefault="00A92D41" w:rsidP="00A92D41">
      <w:r>
        <w:rPr>
          <w:noProof/>
        </w:rPr>
        <w:drawing>
          <wp:inline distT="0" distB="0" distL="0" distR="0">
            <wp:extent cx="4838700" cy="1244600"/>
            <wp:effectExtent l="0" t="0" r="0" b="0"/>
            <wp:docPr id="29341163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411630" name="Afbeelding 29341163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D41" w:rsidRDefault="00A92D41" w:rsidP="00A92D41">
      <w:r>
        <w:t>ANBI en beloningsbeleid</w:t>
      </w:r>
    </w:p>
    <w:p w:rsidR="00A92D41" w:rsidRDefault="00A92D41" w:rsidP="00A92D41"/>
    <w:p w:rsidR="00A92D41" w:rsidRPr="00A92D41" w:rsidRDefault="00A92D41" w:rsidP="00A92D41">
      <w:pPr>
        <w:rPr>
          <w:b/>
          <w:bCs/>
        </w:rPr>
      </w:pPr>
      <w:r w:rsidRPr="00A92D41">
        <w:rPr>
          <w:b/>
          <w:bCs/>
        </w:rPr>
        <w:t>Stichting De Volhouders</w:t>
      </w:r>
    </w:p>
    <w:p w:rsidR="00A92D41" w:rsidRDefault="00A92D41" w:rsidP="00A92D41"/>
    <w:p w:rsidR="00A92D41" w:rsidRPr="00A92D41" w:rsidRDefault="00A92D41" w:rsidP="00A92D41">
      <w:pPr>
        <w:rPr>
          <w:b/>
          <w:bCs/>
        </w:rPr>
      </w:pPr>
      <w:r w:rsidRPr="00A92D41">
        <w:rPr>
          <w:b/>
          <w:bCs/>
        </w:rPr>
        <w:t>Bestuursleden</w:t>
      </w:r>
    </w:p>
    <w:p w:rsidR="00A92D41" w:rsidRDefault="00A92D41" w:rsidP="00A92D41">
      <w:r>
        <w:t xml:space="preserve">De bestuursleden van stichting </w:t>
      </w:r>
      <w:r>
        <w:t>de Volhouders</w:t>
      </w:r>
      <w:r>
        <w:t xml:space="preserve"> ontvangen geen beloning. Zij zijn onbezoldigd</w:t>
      </w:r>
    </w:p>
    <w:p w:rsidR="00A92D41" w:rsidRDefault="00A92D41" w:rsidP="00A92D41">
      <w:proofErr w:type="gramStart"/>
      <w:r>
        <w:t>bestuurslid</w:t>
      </w:r>
      <w:proofErr w:type="gramEnd"/>
      <w:r>
        <w:t xml:space="preserve"> van de stichting.</w:t>
      </w:r>
    </w:p>
    <w:p w:rsidR="00A92D41" w:rsidRPr="00A92D41" w:rsidRDefault="00A92D41" w:rsidP="00A92D41">
      <w:pPr>
        <w:rPr>
          <w:b/>
          <w:bCs/>
        </w:rPr>
      </w:pPr>
    </w:p>
    <w:p w:rsidR="00A92D41" w:rsidRPr="00A92D41" w:rsidRDefault="00A92D41" w:rsidP="00A92D41">
      <w:pPr>
        <w:rPr>
          <w:b/>
          <w:bCs/>
        </w:rPr>
      </w:pPr>
      <w:r w:rsidRPr="00A92D41">
        <w:rPr>
          <w:b/>
          <w:bCs/>
        </w:rPr>
        <w:t>Medewerkers</w:t>
      </w:r>
    </w:p>
    <w:p w:rsidR="00A92D41" w:rsidRDefault="00A92D41" w:rsidP="00A92D41">
      <w:r>
        <w:t>Binnen de stichting zijn medewerkers actief, die wel worden beloond voor hun werkzaamheden. Zij</w:t>
      </w:r>
      <w:r>
        <w:t xml:space="preserve"> </w:t>
      </w:r>
      <w:r>
        <w:t>vallen binnen de CAO Zorg en Welzijn. Tevens wordt gebruik gemaakt van de inhuur van specifieke</w:t>
      </w:r>
      <w:r>
        <w:t xml:space="preserve"> </w:t>
      </w:r>
      <w:r>
        <w:t xml:space="preserve">kennis en expertise. Daarvoor worden zzp’ers ingezet, waarmee individuele </w:t>
      </w:r>
      <w:proofErr w:type="spellStart"/>
      <w:r>
        <w:t>tariefsafspraken</w:t>
      </w:r>
      <w:proofErr w:type="spellEnd"/>
      <w:r>
        <w:t xml:space="preserve"> worden</w:t>
      </w:r>
      <w:r>
        <w:t xml:space="preserve"> </w:t>
      </w:r>
      <w:r>
        <w:t>gemaakt, met als uitgangspunt ‘maatschappelijk tarief’.</w:t>
      </w:r>
    </w:p>
    <w:p w:rsidR="00A92D41" w:rsidRDefault="00A92D41" w:rsidP="00A92D41"/>
    <w:p w:rsidR="00A92D41" w:rsidRPr="00A92D41" w:rsidRDefault="00A92D41" w:rsidP="00A92D41">
      <w:pPr>
        <w:rPr>
          <w:b/>
          <w:bCs/>
        </w:rPr>
      </w:pPr>
      <w:r w:rsidRPr="00A92D41">
        <w:rPr>
          <w:b/>
          <w:bCs/>
        </w:rPr>
        <w:t>Jaarrekening</w:t>
      </w:r>
    </w:p>
    <w:p w:rsidR="00A92D41" w:rsidRDefault="00A92D41" w:rsidP="00A92D41">
      <w:r>
        <w:t xml:space="preserve">De stichting is 1 oktober 2025 opgericht en heeft nog geen eigen jaarverslag of jaarrekening. Tot 1 oktober 2025 was het een project dat viel onder stichting Team Toekomst. Bijgevoegd de relevante documenten van stichting Team Toekomst, ANBI-stichting. De administratie, loonadministratie en controleren van de jaarrekening van stichting Team Toekomst ligt bij accountantskantoor Moore DRV. </w:t>
      </w:r>
    </w:p>
    <w:p w:rsidR="00A92D41" w:rsidRDefault="00A92D41" w:rsidP="00A92D41"/>
    <w:p w:rsidR="00A92D41" w:rsidRDefault="00A92D41" w:rsidP="00A92D41">
      <w:proofErr w:type="gramStart"/>
      <w:r w:rsidRPr="00A92D41">
        <w:t>https://teamtoekomst.nl/downloads</w:t>
      </w:r>
      <w:proofErr w:type="gramEnd"/>
    </w:p>
    <w:p w:rsidR="00A92D41" w:rsidRDefault="00A92D41" w:rsidP="00A92D41"/>
    <w:p w:rsidR="00A92D41" w:rsidRDefault="00A92D41" w:rsidP="00A92D41"/>
    <w:sectPr w:rsidR="00A92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D41"/>
    <w:rsid w:val="00A9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0A705C6"/>
  <w15:chartTrackingRefBased/>
  <w15:docId w15:val="{39E8292B-428C-F74C-AFD6-0D9C19E91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837</Characters>
  <Application>Microsoft Office Word</Application>
  <DocSecurity>0</DocSecurity>
  <Lines>6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Mirjam van Rijn</dc:creator>
  <cp:keywords/>
  <dc:description/>
  <cp:lastModifiedBy>Mirjam van Rijn</cp:lastModifiedBy>
  <cp:revision>1</cp:revision>
  <dcterms:created xsi:type="dcterms:W3CDTF">2025-11-19T13:52:00Z</dcterms:created>
  <dcterms:modified xsi:type="dcterms:W3CDTF">2025-11-19T13:56:00Z</dcterms:modified>
</cp:coreProperties>
</file>